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drawing>
          <wp:inline distT="0" distB="0" distL="0" distR="0">
            <wp:extent cx="4754880" cy="426720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8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Lucida Console" w:hAnsi="Lucida Console" w:cs="Lucida Console"/>
          <w:color w:val="000000"/>
          <w:sz w:val="20"/>
          <w:szCs w:val="20"/>
        </w:rPr>
      </w:pPr>
      <w:r w:rsidRPr="00AB34D5">
        <w:rPr>
          <w:rFonts w:ascii="Lucida Console" w:hAnsi="Lucida Console" w:cs="Lucida Console"/>
          <w:color w:val="000000"/>
          <w:sz w:val="20"/>
          <w:szCs w:val="20"/>
        </w:rPr>
        <w:t>Dane do obliczeń stężeń w sieci receptorów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Lucida Console" w:hAnsi="Lucida Console" w:cs="Lucida Console"/>
          <w:color w:val="000000"/>
          <w:sz w:val="16"/>
          <w:szCs w:val="16"/>
        </w:rPr>
      </w:pP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projektu: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Budowa obwodnicy Kowalewa Pomorskiego w ciągu drogi krajowej nr 15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Wariant 1.1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Rok 203</w:t>
      </w:r>
      <w:r w:rsidR="00CF3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natężenia ruchu pojazdów, poj/h</w:t>
      </w:r>
    </w:p>
    <w:tbl>
      <w:tblPr>
        <w:tblW w:w="442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996"/>
        <w:gridCol w:w="4594"/>
        <w:gridCol w:w="1280"/>
        <w:gridCol w:w="1280"/>
        <w:gridCol w:w="1279"/>
      </w:tblGrid>
      <w:tr w:rsidR="00AB34D5" w:rsidTr="00AB34D5">
        <w:trPr>
          <w:jc w:val="center"/>
        </w:trPr>
        <w:tc>
          <w:tcPr>
            <w:tcW w:w="52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Symbol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Nazwa emitora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Długość, km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1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730 godz.</w:t>
            </w:r>
          </w:p>
        </w:tc>
        <w:tc>
          <w:tcPr>
            <w:tcW w:w="67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2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8030 godz.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528" w:type="pct"/>
            <w:vAlign w:val="center"/>
          </w:tcPr>
          <w:p w:rsidR="00AB34D5" w:rsidRPr="00DD0ED9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E-</w:t>
            </w:r>
            <w:r w:rsidR="00DD0ED9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Odcinek nr </w:t>
            </w:r>
            <w:r w:rsidR="00DD0ED9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 – Obwodnica (DK15) – </w:t>
            </w:r>
          </w:p>
          <w:p w:rsidR="00AB34D5" w:rsidRPr="00880022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od </w:t>
            </w:r>
            <w:r w:rsidR="00CC2F4C">
              <w:rPr>
                <w:rFonts w:ascii="Arial" w:hAnsi="Arial" w:cs="Arial"/>
                <w:color w:val="000000"/>
                <w:sz w:val="18"/>
                <w:szCs w:val="18"/>
              </w:rPr>
              <w:t>istniejącej DK15</w:t>
            </w:r>
            <w:r w:rsidR="00DD0ED9">
              <w:rPr>
                <w:rFonts w:ascii="Arial" w:hAnsi="Arial" w:cs="Arial"/>
                <w:color w:val="000000"/>
                <w:sz w:val="18"/>
                <w:szCs w:val="18"/>
              </w:rPr>
              <w:t xml:space="preserve"> do Brzeźna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0,4</w:t>
            </w:r>
          </w:p>
        </w:tc>
        <w:tc>
          <w:tcPr>
            <w:tcW w:w="679" w:type="pct"/>
            <w:vAlign w:val="center"/>
          </w:tcPr>
          <w:p w:rsidR="00AB34D5" w:rsidRPr="00880022" w:rsidRDefault="00DD0ED9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CF39FC">
              <w:rPr>
                <w:rFonts w:ascii="Arial" w:hAnsi="Arial" w:cs="Arial"/>
                <w:color w:val="000000"/>
                <w:sz w:val="18"/>
                <w:szCs w:val="18"/>
              </w:rPr>
              <w:t>530</w:t>
            </w:r>
          </w:p>
        </w:tc>
        <w:tc>
          <w:tcPr>
            <w:tcW w:w="678" w:type="pct"/>
            <w:vAlign w:val="center"/>
          </w:tcPr>
          <w:p w:rsidR="00AB34D5" w:rsidRPr="00880022" w:rsidRDefault="00CF39FC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634</w:t>
            </w:r>
          </w:p>
        </w:tc>
      </w:tr>
    </w:tbl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13AB4" w:rsidRDefault="00E13AB4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7C704A" w:rsidRDefault="007C704A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Emisja w poszczególnych okresach, Mg (metale kg)</w:t>
      </w:r>
    </w:p>
    <w:tbl>
      <w:tblPr>
        <w:tblW w:w="2736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062"/>
        <w:gridCol w:w="1387"/>
        <w:gridCol w:w="1387"/>
      </w:tblGrid>
      <w:tr w:rsidR="00AB34D5" w:rsidTr="00AB34D5">
        <w:trPr>
          <w:jc w:val="center"/>
        </w:trPr>
        <w:tc>
          <w:tcPr>
            <w:tcW w:w="2624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Substancja /okres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1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730 h</w:t>
            </w:r>
          </w:p>
          <w:p w:rsidR="00AB34D5" w:rsidRDefault="00DD0ED9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CF39FC">
              <w:rPr>
                <w:rFonts w:ascii="Arial" w:hAnsi="Arial" w:cs="Arial"/>
                <w:sz w:val="20"/>
                <w:szCs w:val="20"/>
              </w:rPr>
              <w:t>530</w:t>
            </w:r>
            <w:r w:rsidR="00AB34D5">
              <w:rPr>
                <w:rFonts w:ascii="Arial" w:hAnsi="Arial" w:cs="Arial"/>
                <w:sz w:val="20"/>
                <w:szCs w:val="20"/>
                <w:lang/>
              </w:rPr>
              <w:t>poj/h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2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8030 h</w:t>
            </w:r>
          </w:p>
          <w:p w:rsidR="00AB34D5" w:rsidRDefault="00CF39FC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</w:rPr>
              <w:t>634</w:t>
            </w:r>
            <w:r w:rsidR="00AB34D5">
              <w:rPr>
                <w:rFonts w:ascii="Arial" w:hAnsi="Arial" w:cs="Arial"/>
                <w:sz w:val="20"/>
                <w:szCs w:val="20"/>
                <w:lang/>
              </w:rPr>
              <w:t>poj/h</w:t>
            </w:r>
          </w:p>
        </w:tc>
      </w:tr>
      <w:tr w:rsidR="00CF39FC" w:rsidTr="00231015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CO</w:t>
            </w:r>
          </w:p>
        </w:tc>
        <w:tc>
          <w:tcPr>
            <w:tcW w:w="1188" w:type="pct"/>
          </w:tcPr>
          <w:p w:rsidR="00CF39FC" w:rsidRPr="00880022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39FC">
              <w:rPr>
                <w:rFonts w:ascii="Arial" w:hAnsi="Arial" w:cs="Arial"/>
                <w:sz w:val="20"/>
                <w:szCs w:val="20"/>
              </w:rPr>
              <w:t>0,173</w:t>
            </w:r>
          </w:p>
        </w:tc>
        <w:tc>
          <w:tcPr>
            <w:tcW w:w="1188" w:type="pct"/>
          </w:tcPr>
          <w:p w:rsidR="00CF39FC" w:rsidRPr="00880022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39FC">
              <w:rPr>
                <w:rFonts w:ascii="Arial" w:hAnsi="Arial" w:cs="Arial"/>
                <w:sz w:val="20"/>
                <w:szCs w:val="20"/>
              </w:rPr>
              <w:t>0,79</w:t>
            </w:r>
          </w:p>
        </w:tc>
      </w:tr>
      <w:tr w:rsidR="00CF39FC" w:rsidTr="00231015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NOx</w:t>
            </w:r>
          </w:p>
        </w:tc>
        <w:tc>
          <w:tcPr>
            <w:tcW w:w="1188" w:type="pct"/>
          </w:tcPr>
          <w:p w:rsidR="00CF39FC" w:rsidRPr="00880022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39FC">
              <w:rPr>
                <w:rFonts w:ascii="Arial" w:hAnsi="Arial" w:cs="Arial"/>
                <w:sz w:val="20"/>
                <w:szCs w:val="20"/>
              </w:rPr>
              <w:t>0,153</w:t>
            </w:r>
          </w:p>
        </w:tc>
        <w:tc>
          <w:tcPr>
            <w:tcW w:w="1188" w:type="pct"/>
          </w:tcPr>
          <w:p w:rsidR="00CF39FC" w:rsidRPr="00880022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39FC">
              <w:rPr>
                <w:rFonts w:ascii="Arial" w:hAnsi="Arial" w:cs="Arial"/>
                <w:sz w:val="20"/>
                <w:szCs w:val="20"/>
              </w:rPr>
              <w:t>0,7</w:t>
            </w:r>
          </w:p>
        </w:tc>
      </w:tr>
      <w:tr w:rsidR="00CF39FC" w:rsidTr="00231015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Pył ogółem</w:t>
            </w:r>
          </w:p>
        </w:tc>
        <w:tc>
          <w:tcPr>
            <w:tcW w:w="1188" w:type="pct"/>
          </w:tcPr>
          <w:p w:rsidR="00CF39FC" w:rsidRPr="00880022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39FC">
              <w:rPr>
                <w:rFonts w:ascii="Arial" w:hAnsi="Arial" w:cs="Arial"/>
                <w:sz w:val="20"/>
                <w:szCs w:val="20"/>
              </w:rPr>
              <w:t>0,0209</w:t>
            </w:r>
          </w:p>
        </w:tc>
        <w:tc>
          <w:tcPr>
            <w:tcW w:w="1188" w:type="pct"/>
          </w:tcPr>
          <w:p w:rsidR="00CF39FC" w:rsidRPr="00880022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39FC">
              <w:rPr>
                <w:rFonts w:ascii="Arial" w:hAnsi="Arial" w:cs="Arial"/>
                <w:sz w:val="20"/>
                <w:szCs w:val="20"/>
              </w:rPr>
              <w:t>0,095</w:t>
            </w:r>
          </w:p>
        </w:tc>
      </w:tr>
      <w:tr w:rsidR="00CF39FC" w:rsidTr="00231015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alifatyczne</w:t>
            </w:r>
          </w:p>
        </w:tc>
        <w:tc>
          <w:tcPr>
            <w:tcW w:w="1188" w:type="pct"/>
          </w:tcPr>
          <w:p w:rsidR="00CF39FC" w:rsidRPr="00880022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39FC">
              <w:rPr>
                <w:rFonts w:ascii="Arial" w:hAnsi="Arial" w:cs="Arial"/>
                <w:sz w:val="20"/>
                <w:szCs w:val="20"/>
              </w:rPr>
              <w:t>0,0136</w:t>
            </w:r>
          </w:p>
        </w:tc>
        <w:tc>
          <w:tcPr>
            <w:tcW w:w="1188" w:type="pct"/>
          </w:tcPr>
          <w:p w:rsidR="00CF39FC" w:rsidRPr="00880022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39FC">
              <w:rPr>
                <w:rFonts w:ascii="Arial" w:hAnsi="Arial" w:cs="Arial"/>
                <w:sz w:val="20"/>
                <w:szCs w:val="20"/>
              </w:rPr>
              <w:t>0,062</w:t>
            </w:r>
          </w:p>
        </w:tc>
      </w:tr>
      <w:tr w:rsidR="00CF39FC" w:rsidTr="00231015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aromatyczne</w:t>
            </w:r>
          </w:p>
        </w:tc>
        <w:tc>
          <w:tcPr>
            <w:tcW w:w="1188" w:type="pct"/>
          </w:tcPr>
          <w:p w:rsidR="00CF39FC" w:rsidRPr="00880022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39FC">
              <w:rPr>
                <w:rFonts w:ascii="Arial" w:hAnsi="Arial" w:cs="Arial"/>
                <w:sz w:val="20"/>
                <w:szCs w:val="20"/>
              </w:rPr>
              <w:t>0,0044</w:t>
            </w:r>
          </w:p>
        </w:tc>
        <w:tc>
          <w:tcPr>
            <w:tcW w:w="1188" w:type="pct"/>
          </w:tcPr>
          <w:p w:rsidR="00CF39FC" w:rsidRPr="00880022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39FC">
              <w:rPr>
                <w:rFonts w:ascii="Arial" w:hAnsi="Arial" w:cs="Arial"/>
                <w:sz w:val="20"/>
                <w:szCs w:val="20"/>
              </w:rPr>
              <w:t>0,0203</w:t>
            </w:r>
          </w:p>
        </w:tc>
      </w:tr>
      <w:tr w:rsidR="00CF39FC" w:rsidTr="00231015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Benzen</w:t>
            </w:r>
          </w:p>
        </w:tc>
        <w:tc>
          <w:tcPr>
            <w:tcW w:w="1188" w:type="pct"/>
          </w:tcPr>
          <w:p w:rsidR="00CF39FC" w:rsidRPr="00880022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39FC">
              <w:rPr>
                <w:rFonts w:ascii="Arial" w:hAnsi="Arial" w:cs="Arial"/>
                <w:sz w:val="20"/>
                <w:szCs w:val="20"/>
              </w:rPr>
              <w:t>0,000298</w:t>
            </w:r>
          </w:p>
        </w:tc>
        <w:tc>
          <w:tcPr>
            <w:tcW w:w="1188" w:type="pct"/>
          </w:tcPr>
          <w:p w:rsidR="00CF39FC" w:rsidRPr="00880022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39FC">
              <w:rPr>
                <w:rFonts w:ascii="Arial" w:hAnsi="Arial" w:cs="Arial"/>
                <w:sz w:val="20"/>
                <w:szCs w:val="20"/>
              </w:rPr>
              <w:t>0,00136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7C704A" w:rsidRDefault="007C704A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emisji z wszystkich emitorów</w:t>
      </w:r>
    </w:p>
    <w:tbl>
      <w:tblPr>
        <w:tblW w:w="4985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713"/>
        <w:gridCol w:w="1140"/>
        <w:gridCol w:w="857"/>
        <w:gridCol w:w="1078"/>
        <w:gridCol w:w="1078"/>
        <w:gridCol w:w="1080"/>
        <w:gridCol w:w="1234"/>
        <w:gridCol w:w="1234"/>
        <w:gridCol w:w="1110"/>
        <w:gridCol w:w="1110"/>
      </w:tblGrid>
      <w:tr w:rsidR="00AB34D5" w:rsidTr="00AB34D5">
        <w:trPr>
          <w:jc w:val="center"/>
        </w:trPr>
        <w:tc>
          <w:tcPr>
            <w:tcW w:w="335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Symbol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Nazwa emitora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Długość drogi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km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CO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NOx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Pył ogółem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alifatyczne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aromatyczne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Benzen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GWP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MgCO</w:t>
            </w:r>
            <w:r>
              <w:rPr>
                <w:rFonts w:ascii="Arial" w:hAnsi="Arial" w:cs="Arial"/>
                <w:color w:val="000000"/>
                <w:position w:val="-2"/>
                <w:sz w:val="10"/>
                <w:szCs w:val="10"/>
                <w:lang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335" w:type="pct"/>
            <w:vAlign w:val="center"/>
          </w:tcPr>
          <w:p w:rsidR="00AB34D5" w:rsidRPr="00880022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E-</w:t>
            </w:r>
            <w:r w:rsidR="00DD0ED9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Odcinek nr </w:t>
            </w:r>
            <w:r w:rsidR="00DD0ED9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 – Obwodnica (DK15) – </w:t>
            </w:r>
          </w:p>
          <w:p w:rsidR="00DD0ED9" w:rsidRDefault="00CC2F4C" w:rsidP="00DD0ED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2F4C">
              <w:rPr>
                <w:rFonts w:ascii="Arial" w:hAnsi="Arial" w:cs="Arial"/>
                <w:color w:val="000000"/>
                <w:sz w:val="16"/>
                <w:szCs w:val="16"/>
              </w:rPr>
              <w:t>od istniejącej DK15</w:t>
            </w:r>
          </w:p>
          <w:p w:rsidR="00AB34D5" w:rsidRPr="007C704A" w:rsidRDefault="00DD0ED9" w:rsidP="00DD0ED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 Brzeźna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0,4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 w:rsidR="00CF39FC">
              <w:rPr>
                <w:rFonts w:ascii="Arial" w:hAnsi="Arial" w:cs="Arial"/>
                <w:color w:val="000000"/>
                <w:sz w:val="16"/>
                <w:szCs w:val="16"/>
              </w:rPr>
              <w:t>959</w:t>
            </w:r>
          </w:p>
        </w:tc>
        <w:tc>
          <w:tcPr>
            <w:tcW w:w="507" w:type="pct"/>
            <w:vAlign w:val="center"/>
          </w:tcPr>
          <w:p w:rsidR="00AB34D5" w:rsidRPr="00880022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 w:rsidR="00CF39FC">
              <w:rPr>
                <w:rFonts w:ascii="Arial" w:hAnsi="Arial" w:cs="Arial"/>
                <w:color w:val="000000"/>
                <w:sz w:val="16"/>
                <w:szCs w:val="16"/>
              </w:rPr>
              <w:t>848</w:t>
            </w:r>
          </w:p>
        </w:tc>
        <w:tc>
          <w:tcPr>
            <w:tcW w:w="508" w:type="pct"/>
            <w:vAlign w:val="center"/>
          </w:tcPr>
          <w:p w:rsidR="00AB34D5" w:rsidRPr="00DD0ED9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 w:rsidR="00DD0ED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="00CF39FC">
              <w:rPr>
                <w:rFonts w:ascii="Arial" w:hAnsi="Arial" w:cs="Arial"/>
                <w:color w:val="000000"/>
                <w:sz w:val="16"/>
                <w:szCs w:val="16"/>
              </w:rPr>
              <w:t>159</w:t>
            </w:r>
          </w:p>
        </w:tc>
        <w:tc>
          <w:tcPr>
            <w:tcW w:w="580" w:type="pct"/>
            <w:vAlign w:val="center"/>
          </w:tcPr>
          <w:p w:rsidR="00AB34D5" w:rsidRPr="007C704A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 w:rsidR="00DD0ED9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  <w:r w:rsidR="00CF39FC">
              <w:rPr>
                <w:rFonts w:ascii="Arial" w:hAnsi="Arial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580" w:type="pct"/>
            <w:vAlign w:val="center"/>
          </w:tcPr>
          <w:p w:rsidR="00AB34D5" w:rsidRPr="00DD0ED9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 w:rsidR="00DD0ED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="00CF39FC">
              <w:rPr>
                <w:rFonts w:ascii="Arial" w:hAnsi="Arial" w:cs="Arial"/>
                <w:color w:val="000000"/>
                <w:sz w:val="16"/>
                <w:szCs w:val="16"/>
              </w:rPr>
              <w:t>47</w:t>
            </w:r>
          </w:p>
        </w:tc>
        <w:tc>
          <w:tcPr>
            <w:tcW w:w="522" w:type="pct"/>
            <w:vAlign w:val="center"/>
          </w:tcPr>
          <w:p w:rsidR="00AB34D5" w:rsidRPr="007C704A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</w:t>
            </w:r>
            <w:r w:rsidR="00DD0ED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="00CF39FC">
              <w:rPr>
                <w:rFonts w:ascii="Arial" w:hAnsi="Arial" w:cs="Arial"/>
                <w:color w:val="000000"/>
                <w:sz w:val="16"/>
                <w:szCs w:val="16"/>
              </w:rPr>
              <w:t>657</w:t>
            </w:r>
          </w:p>
        </w:tc>
        <w:tc>
          <w:tcPr>
            <w:tcW w:w="522" w:type="pct"/>
            <w:vAlign w:val="center"/>
          </w:tcPr>
          <w:p w:rsidR="00AB34D5" w:rsidRPr="00880022" w:rsidRDefault="00DD0ED9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="00CF39FC"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</w:tr>
      <w:tr w:rsidR="00CF39FC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1274" w:type="pct"/>
            <w:gridSpan w:val="3"/>
            <w:vAlign w:val="center"/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</w:p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Suma</w:t>
            </w:r>
          </w:p>
        </w:tc>
        <w:tc>
          <w:tcPr>
            <w:tcW w:w="507" w:type="pct"/>
            <w:vAlign w:val="center"/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959</w:t>
            </w:r>
          </w:p>
        </w:tc>
        <w:tc>
          <w:tcPr>
            <w:tcW w:w="507" w:type="pct"/>
            <w:vAlign w:val="center"/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848</w:t>
            </w:r>
          </w:p>
        </w:tc>
        <w:tc>
          <w:tcPr>
            <w:tcW w:w="508" w:type="pct"/>
            <w:vAlign w:val="center"/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1159</w:t>
            </w:r>
          </w:p>
        </w:tc>
        <w:tc>
          <w:tcPr>
            <w:tcW w:w="580" w:type="pct"/>
            <w:vAlign w:val="center"/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755</w:t>
            </w:r>
          </w:p>
        </w:tc>
        <w:tc>
          <w:tcPr>
            <w:tcW w:w="580" w:type="pct"/>
            <w:vAlign w:val="center"/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522" w:type="pct"/>
            <w:vAlign w:val="center"/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1657</w:t>
            </w:r>
          </w:p>
        </w:tc>
        <w:tc>
          <w:tcPr>
            <w:tcW w:w="522" w:type="pct"/>
            <w:vAlign w:val="center"/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562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7C704A" w:rsidRDefault="007C704A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 xml:space="preserve">Parametry emitorów i wielkość emisji </w:t>
      </w:r>
    </w:p>
    <w:tbl>
      <w:tblPr>
        <w:tblW w:w="1055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134"/>
        <w:gridCol w:w="851"/>
        <w:gridCol w:w="709"/>
        <w:gridCol w:w="708"/>
        <w:gridCol w:w="567"/>
        <w:gridCol w:w="496"/>
        <w:gridCol w:w="497"/>
        <w:gridCol w:w="1701"/>
        <w:gridCol w:w="1107"/>
        <w:gridCol w:w="1108"/>
        <w:gridCol w:w="1108"/>
      </w:tblGrid>
      <w:tr w:rsidR="00AB34D5" w:rsidTr="00AB34D5">
        <w:trPr>
          <w:tblHeader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Nazwa 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emitora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Przekrój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Prędkość gazów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Temp. gazów</w:t>
            </w:r>
          </w:p>
        </w:tc>
        <w:tc>
          <w:tcPr>
            <w:tcW w:w="496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Xe</w:t>
            </w:r>
          </w:p>
        </w:tc>
        <w:tc>
          <w:tcPr>
            <w:tcW w:w="49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Ye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roczna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średnioroczna</w:t>
            </w:r>
          </w:p>
        </w:tc>
      </w:tr>
      <w:tr w:rsidR="00AB34D5" w:rsidTr="00AB34D5">
        <w:trPr>
          <w:tblHeader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m/s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Mg/rok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CF39FC" w:rsidTr="00AB34D5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2" w:space="0" w:color="auto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nr 5 – Obwodnica (DK15) –</w:t>
            </w:r>
          </w:p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2F4C">
              <w:rPr>
                <w:rFonts w:ascii="Arial" w:hAnsi="Arial" w:cs="Arial"/>
                <w:color w:val="000000"/>
                <w:sz w:val="16"/>
                <w:szCs w:val="16"/>
              </w:rPr>
              <w:t>od istniejącej DK15</w:t>
            </w:r>
          </w:p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 Brzeźna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 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dł.400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0,2365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0,959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0,1095</w:t>
            </w:r>
          </w:p>
        </w:tc>
      </w:tr>
      <w:tr w:rsidR="00CF39FC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F39FC" w:rsidRDefault="00CF39FC" w:rsidP="00CF39F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0,2088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0,848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0,0968</w:t>
            </w:r>
          </w:p>
        </w:tc>
      </w:tr>
      <w:tr w:rsidR="00CF39FC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F39FC" w:rsidRDefault="00CF39FC" w:rsidP="00CF39F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0,02858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0,1159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0,01323</w:t>
            </w:r>
          </w:p>
        </w:tc>
      </w:tr>
      <w:tr w:rsidR="00CF39FC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F39FC" w:rsidRDefault="00CF39FC" w:rsidP="00CF39F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0,01137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0,0461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0,00526</w:t>
            </w:r>
          </w:p>
        </w:tc>
      </w:tr>
      <w:tr w:rsidR="00CF39FC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F39FC" w:rsidRDefault="00CF39FC" w:rsidP="00CF39F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0,02858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0,1159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0,01323</w:t>
            </w:r>
          </w:p>
        </w:tc>
      </w:tr>
      <w:tr w:rsidR="00CF39FC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F39FC" w:rsidRDefault="00CF39FC" w:rsidP="00CF39F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alifatyczne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0,01861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0,0755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0,00862</w:t>
            </w:r>
          </w:p>
        </w:tc>
      </w:tr>
      <w:tr w:rsidR="00CF39FC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F39FC" w:rsidRDefault="00CF39FC" w:rsidP="00CF39F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aromatyczne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0,00609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0,0247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0,00282</w:t>
            </w:r>
          </w:p>
        </w:tc>
      </w:tr>
      <w:tr w:rsidR="00CF39FC" w:rsidTr="00AB34D5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8" w:space="0" w:color="auto"/>
              <w:right w:val="nil"/>
            </w:tcBorders>
          </w:tcPr>
          <w:p w:rsidR="00CF39FC" w:rsidRDefault="00CF39FC" w:rsidP="00CF39F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F39FC" w:rsidRDefault="00CF39FC" w:rsidP="00CF39F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F39FC" w:rsidRDefault="00CF39FC" w:rsidP="00CF39F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F39FC" w:rsidRDefault="00CF39FC" w:rsidP="00CF39F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F39FC" w:rsidRDefault="00CF39FC" w:rsidP="00CF39F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F39FC" w:rsidRDefault="00CF39FC" w:rsidP="00CF39F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0,000409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0,001657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0,0001892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Legenda: P -powierzchniowy, L -liniowy, Z -zadaszony B -wylot boczny</w:t>
      </w: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lastRenderedPageBreak/>
        <w:t>Wielkość emisji w okresach</w:t>
      </w:r>
    </w:p>
    <w:tbl>
      <w:tblPr>
        <w:tblW w:w="936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175"/>
        <w:gridCol w:w="660"/>
        <w:gridCol w:w="2324"/>
        <w:gridCol w:w="1181"/>
        <w:gridCol w:w="1181"/>
        <w:gridCol w:w="1182"/>
      </w:tblGrid>
      <w:tr w:rsidR="00AB34D5" w:rsidTr="00AB34D5">
        <w:trPr>
          <w:tblHeader/>
        </w:trPr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emitora</w:t>
            </w:r>
          </w:p>
        </w:tc>
        <w:tc>
          <w:tcPr>
            <w:tcW w:w="660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Numer okresu</w:t>
            </w:r>
          </w:p>
        </w:tc>
        <w:tc>
          <w:tcPr>
            <w:tcW w:w="2324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łączna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 okresie</w:t>
            </w:r>
          </w:p>
        </w:tc>
        <w:tc>
          <w:tcPr>
            <w:tcW w:w="1182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średnia</w:t>
            </w:r>
          </w:p>
        </w:tc>
      </w:tr>
      <w:tr w:rsidR="00AB34D5" w:rsidTr="00AB34D5">
        <w:trPr>
          <w:tblHeader/>
        </w:trPr>
        <w:tc>
          <w:tcPr>
            <w:tcW w:w="660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CF39FC" w:rsidTr="00AB34D5">
        <w:tc>
          <w:tcPr>
            <w:tcW w:w="66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Odcinek nr 5 – </w:t>
            </w:r>
          </w:p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Obwodnica (DK15) –</w:t>
            </w:r>
          </w:p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2F4C">
              <w:rPr>
                <w:rFonts w:ascii="Arial" w:hAnsi="Arial" w:cs="Arial"/>
                <w:color w:val="000000"/>
                <w:sz w:val="16"/>
                <w:szCs w:val="16"/>
              </w:rPr>
              <w:t>od istniejącej DK15</w:t>
            </w:r>
          </w:p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 Brzeźna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0,2365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0,1725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0,2364 </w:t>
            </w:r>
          </w:p>
        </w:tc>
      </w:tr>
      <w:tr w:rsidR="00CF39FC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0,2088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0,1526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0,209 </w:t>
            </w:r>
          </w:p>
        </w:tc>
      </w:tr>
      <w:tr w:rsidR="00CF39FC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0,02858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0,02085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0,02856 </w:t>
            </w:r>
          </w:p>
        </w:tc>
      </w:tr>
      <w:tr w:rsidR="00CF39FC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0,01137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0,01136 </w:t>
            </w:r>
          </w:p>
        </w:tc>
      </w:tr>
      <w:tr w:rsidR="00CF39FC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0,02858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0,02085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0,02856 </w:t>
            </w:r>
          </w:p>
        </w:tc>
      </w:tr>
      <w:tr w:rsidR="00CF39FC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0,01861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0,01358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0,01861 </w:t>
            </w:r>
          </w:p>
        </w:tc>
      </w:tr>
      <w:tr w:rsidR="00CF39FC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0,00609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0,00444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0,00609 </w:t>
            </w:r>
          </w:p>
        </w:tc>
      </w:tr>
      <w:tr w:rsidR="00CF39FC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0,000409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0,0002981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0,000408 </w:t>
            </w:r>
          </w:p>
        </w:tc>
      </w:tr>
      <w:tr w:rsidR="00CF39FC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0,098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0,786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0,0979 </w:t>
            </w:r>
          </w:p>
        </w:tc>
      </w:tr>
      <w:tr w:rsidR="00CF39FC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0,0866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0,695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0,0866 </w:t>
            </w:r>
          </w:p>
        </w:tc>
      </w:tr>
      <w:tr w:rsidR="00CF39FC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0,01184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0,095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0,01184 </w:t>
            </w:r>
          </w:p>
        </w:tc>
      </w:tr>
      <w:tr w:rsidR="00CF39FC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0,00471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0,0378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0,00471 </w:t>
            </w:r>
          </w:p>
        </w:tc>
      </w:tr>
      <w:tr w:rsidR="00CF39FC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0,01184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0,095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0,01184 </w:t>
            </w:r>
          </w:p>
        </w:tc>
      </w:tr>
      <w:tr w:rsidR="00CF39FC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0,00771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0,0619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0,00771 </w:t>
            </w:r>
          </w:p>
        </w:tc>
      </w:tr>
      <w:tr w:rsidR="00CF39FC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0,002524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0,02026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0,002523 </w:t>
            </w:r>
          </w:p>
        </w:tc>
      </w:tr>
      <w:tr w:rsidR="00CF39FC" w:rsidTr="00AB34D5">
        <w:tc>
          <w:tcPr>
            <w:tcW w:w="66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0,0001692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0,001359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CF39FC" w:rsidRDefault="00CF39FC" w:rsidP="00CF39F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0,0001692 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Współrzędne emitorów liniowych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</w:t>
      </w:r>
      <w:r w:rsidR="00DD0ED9">
        <w:rPr>
          <w:rFonts w:ascii="Arial" w:hAnsi="Arial" w:cs="Arial"/>
          <w:color w:val="000000"/>
          <w:sz w:val="18"/>
          <w:szCs w:val="18"/>
        </w:rPr>
        <w:t>5</w:t>
      </w:r>
      <w:r>
        <w:rPr>
          <w:rFonts w:ascii="Arial" w:hAnsi="Arial" w:cs="Arial"/>
          <w:color w:val="000000"/>
          <w:sz w:val="18"/>
          <w:szCs w:val="18"/>
        </w:rPr>
        <w:t xml:space="preserve"> Odcinek nr </w:t>
      </w:r>
      <w:r w:rsidR="00DD0ED9">
        <w:rPr>
          <w:rFonts w:ascii="Arial" w:hAnsi="Arial" w:cs="Arial"/>
          <w:color w:val="000000"/>
          <w:sz w:val="18"/>
          <w:szCs w:val="18"/>
        </w:rPr>
        <w:t>5</w:t>
      </w:r>
      <w:r>
        <w:rPr>
          <w:rFonts w:ascii="Arial" w:hAnsi="Arial" w:cs="Arial"/>
          <w:color w:val="000000"/>
          <w:sz w:val="18"/>
          <w:szCs w:val="18"/>
        </w:rPr>
        <w:t xml:space="preserve"> – Obwodnica (DK15) – od </w:t>
      </w:r>
      <w:r w:rsidR="00CC2F4C">
        <w:rPr>
          <w:rFonts w:ascii="Arial" w:hAnsi="Arial" w:cs="Arial"/>
          <w:color w:val="000000"/>
          <w:sz w:val="18"/>
          <w:szCs w:val="18"/>
        </w:rPr>
        <w:t>istniejącej DK15</w:t>
      </w:r>
      <w:r w:rsidR="00DD0ED9">
        <w:rPr>
          <w:rFonts w:ascii="Arial" w:hAnsi="Arial" w:cs="Arial"/>
          <w:color w:val="000000"/>
          <w:sz w:val="18"/>
          <w:szCs w:val="18"/>
        </w:rPr>
        <w:t xml:space="preserve"> do Brzeźna</w:t>
      </w:r>
      <w:r>
        <w:rPr>
          <w:rFonts w:ascii="Arial" w:hAnsi="Arial" w:cs="Arial"/>
          <w:color w:val="000000"/>
          <w:sz w:val="18"/>
          <w:szCs w:val="18"/>
        </w:rPr>
        <w:t xml:space="preserve">    metodyka modelowania: CALINE3</w:t>
      </w: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AB34D5" w:rsidTr="00AB34D5">
        <w:tc>
          <w:tcPr>
            <w:tcW w:w="7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AB34D5" w:rsidTr="00AB34D5">
        <w:tc>
          <w:tcPr>
            <w:tcW w:w="705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="00AB34D5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="00AB34D5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  <w:r w:rsidR="00AB34D5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DD0ED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="00CF39FC">
              <w:rPr>
                <w:rFonts w:ascii="Arial" w:hAnsi="Arial" w:cs="Arial"/>
                <w:color w:val="000000"/>
                <w:sz w:val="16"/>
                <w:szCs w:val="16"/>
              </w:rPr>
              <w:t>530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CF39F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634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400 m.  wysokość mieszania  = 1000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Dane meteorologiczne</w:t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Róża wiatrów  ze stacji meteorologicznej: Toruń, wysokość anemometru  14   m.      </w:t>
      </w:r>
    </w:p>
    <w:tbl>
      <w:tblPr>
        <w:tblW w:w="6861" w:type="dxa"/>
        <w:tblInd w:w="-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268"/>
        <w:gridCol w:w="1531"/>
        <w:gridCol w:w="1531"/>
        <w:gridCol w:w="1531"/>
      </w:tblGrid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roczny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grzewczy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letni</w:t>
            </w:r>
          </w:p>
        </w:tc>
      </w:tr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Temperatura [K]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280,7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274,5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286,8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terenu: 0,4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Sieć obliczeniowa:</w:t>
      </w:r>
    </w:p>
    <w:p w:rsidR="00AB34D5" w:rsidRDefault="00594204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X od 0 do 100 m, skok 1 m, Y od 200 do 200 m,  skok 1 m</w:t>
      </w:r>
      <w:r w:rsidR="00AB34D5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Okresy obliczeniowe</w:t>
      </w:r>
    </w:p>
    <w:tbl>
      <w:tblPr>
        <w:tblW w:w="615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50"/>
        <w:gridCol w:w="1800"/>
        <w:gridCol w:w="1800"/>
        <w:gridCol w:w="1800"/>
      </w:tblGrid>
      <w:tr w:rsidR="00AB34D5" w:rsidTr="00AB34D5">
        <w:trPr>
          <w:tblHeader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okresu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Róża wiatrów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Ułamek udziału okresu w roku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Czas trwania,   godzin</w:t>
            </w:r>
          </w:p>
        </w:tc>
      </w:tr>
      <w:tr w:rsidR="00AB34D5" w:rsidTr="00AB34D5">
        <w:tc>
          <w:tcPr>
            <w:tcW w:w="7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0,083333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</w:tr>
      <w:tr w:rsidR="00AB34D5" w:rsidTr="00AB34D5">
        <w:tc>
          <w:tcPr>
            <w:tcW w:w="7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0,916667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8030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 sieci receptorów</w:t>
      </w:r>
    </w:p>
    <w:tbl>
      <w:tblPr>
        <w:tblW w:w="5000" w:type="pct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52"/>
        <w:gridCol w:w="921"/>
        <w:gridCol w:w="921"/>
        <w:gridCol w:w="646"/>
        <w:gridCol w:w="921"/>
        <w:gridCol w:w="921"/>
        <w:gridCol w:w="921"/>
        <w:gridCol w:w="921"/>
        <w:gridCol w:w="646"/>
        <w:gridCol w:w="921"/>
        <w:gridCol w:w="921"/>
      </w:tblGrid>
      <w:tr w:rsidR="003C5837" w:rsidTr="003C5837">
        <w:tc>
          <w:tcPr>
            <w:tcW w:w="19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Maksym. częstość przekroczeń D1, %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A13A51" w:rsidTr="00A13A51"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12,623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A13A51" w:rsidTr="00A13A51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11,162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13A51" w:rsidRDefault="00A13A51" w:rsidP="00B405C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B405C8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A13A51" w:rsidTr="00A13A51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1,526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13A51" w:rsidRDefault="00A13A51" w:rsidP="00B405C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B405C8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</w:tr>
      <w:tr w:rsidR="00A13A51" w:rsidTr="00A13A51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0,607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13A51" w:rsidRDefault="00A13A51" w:rsidP="00B405C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B405C8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A13A51" w:rsidTr="00A13A51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0,994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A13A51" w:rsidTr="00A13A51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0,325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A13A51" w:rsidTr="00A13A51">
        <w:tc>
          <w:tcPr>
            <w:tcW w:w="19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0,0218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3A51" w:rsidRDefault="00A13A51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020631" w:rsidRDefault="00020631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w sieci receptorów</w:t>
      </w:r>
    </w:p>
    <w:tbl>
      <w:tblPr>
        <w:tblW w:w="960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00"/>
        <w:gridCol w:w="1200"/>
        <w:gridCol w:w="1200"/>
        <w:gridCol w:w="1200"/>
        <w:gridCol w:w="1200"/>
        <w:gridCol w:w="1200"/>
        <w:gridCol w:w="1200"/>
      </w:tblGrid>
      <w:tr w:rsidR="003C5837" w:rsidTr="003C5837">
        <w:tc>
          <w:tcPr>
            <w:tcW w:w="24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Najwyższe stężenie maksymalne,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Maksymalna częstość przekroczeń D1, %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B405C8" w:rsidTr="00A13A51">
        <w:tc>
          <w:tcPr>
            <w:tcW w:w="240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B405C8" w:rsidRDefault="00B405C8" w:rsidP="00A13A5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405C8" w:rsidRDefault="00B405C8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145,7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405C8" w:rsidRDefault="00B405C8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405C8" w:rsidRDefault="00B405C8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405C8" w:rsidRDefault="00B405C8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405C8" w:rsidRDefault="00B405C8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12,623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B405C8" w:rsidRDefault="00B405C8" w:rsidP="0083450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B405C8" w:rsidTr="00A13A51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B405C8" w:rsidRDefault="00B405C8" w:rsidP="00A13A5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405C8" w:rsidRDefault="00B405C8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128,66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405C8" w:rsidRDefault="00B405C8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405C8" w:rsidRDefault="00B405C8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405C8" w:rsidRDefault="00B405C8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405C8" w:rsidRDefault="00B405C8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11,162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B405C8" w:rsidRDefault="00B405C8" w:rsidP="0083450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30</w:t>
            </w:r>
          </w:p>
        </w:tc>
      </w:tr>
      <w:tr w:rsidR="00B405C8" w:rsidTr="00A13A51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B405C8" w:rsidRDefault="00B405C8" w:rsidP="00A13A5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405C8" w:rsidRDefault="00B405C8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17,61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405C8" w:rsidRDefault="00B405C8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405C8" w:rsidRDefault="00B405C8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405C8" w:rsidRDefault="00B405C8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405C8" w:rsidRDefault="00B405C8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1,526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B405C8" w:rsidRDefault="00B405C8" w:rsidP="0083450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22</w:t>
            </w:r>
          </w:p>
        </w:tc>
      </w:tr>
      <w:tr w:rsidR="00B405C8" w:rsidTr="00A13A51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B405C8" w:rsidRDefault="00B405C8" w:rsidP="00A13A5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405C8" w:rsidRDefault="00B405C8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7,01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405C8" w:rsidRDefault="00B405C8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brak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405C8" w:rsidRDefault="00B405C8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405C8" w:rsidRDefault="00B405C8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405C8" w:rsidRDefault="00B405C8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0,607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B405C8" w:rsidRDefault="00B405C8" w:rsidP="0083450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</w:t>
            </w:r>
          </w:p>
        </w:tc>
      </w:tr>
      <w:tr w:rsidR="00B405C8" w:rsidTr="00A13A51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B405C8" w:rsidRDefault="00B405C8" w:rsidP="00A13A5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405C8" w:rsidRDefault="00B405C8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405C8" w:rsidRDefault="00B405C8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405C8" w:rsidRDefault="00B405C8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405C8" w:rsidRDefault="00B405C8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405C8" w:rsidRDefault="00B405C8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0,994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B405C8" w:rsidRDefault="00B405C8" w:rsidP="0083450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B405C8" w:rsidTr="00A13A51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B405C8" w:rsidRDefault="00B405C8" w:rsidP="00A13A5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405C8" w:rsidRDefault="00B405C8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405C8" w:rsidRDefault="00B405C8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405C8" w:rsidRDefault="00B405C8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405C8" w:rsidRDefault="00B405C8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405C8" w:rsidRDefault="00B405C8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0,325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B405C8" w:rsidRDefault="00B405C8" w:rsidP="0083450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B405C8" w:rsidTr="00A13A51">
        <w:tc>
          <w:tcPr>
            <w:tcW w:w="24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B405C8" w:rsidRDefault="00B405C8" w:rsidP="00A13A5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B405C8" w:rsidRDefault="00B405C8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B405C8" w:rsidRDefault="00B405C8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B405C8" w:rsidRDefault="00B405C8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B405C8" w:rsidRDefault="00B405C8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B405C8" w:rsidRDefault="00B405C8" w:rsidP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0,0218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5C8" w:rsidRDefault="00B405C8" w:rsidP="0083450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13A51" w:rsidRDefault="00A13A51" w:rsidP="00A13A5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tlenku węgla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A13A51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A13A5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A13A51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145,7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A13A5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12,623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A13A51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A13A51" w:rsidRDefault="00A13A51" w:rsidP="00A13A5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A13A51" w:rsidRDefault="00A13A51" w:rsidP="00A13A5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tlenku węgla występuje w punkcie o współrzędnych X = 45 Y = 200 m  i wynosi 145,7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A13A51" w:rsidRDefault="00A13A51" w:rsidP="00A13A5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A13A51" w:rsidRDefault="00A13A51" w:rsidP="00A13A5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A13A51" w:rsidRDefault="00A13A51" w:rsidP="00A13A5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A13A51" w:rsidRDefault="00A13A51" w:rsidP="00A13A5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tlenków azotu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A13A51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A13A5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A13A51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128,66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A13A5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11,162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A13A51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A13A51" w:rsidRDefault="00A13A51" w:rsidP="00A13A5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A13A51" w:rsidRDefault="00A13A51" w:rsidP="00A13A5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tlenków azotu występuje w punkcie o współrzędnych X = 45 Y = 200 m  i wynosi 128,66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A13A51" w:rsidRDefault="00A13A51" w:rsidP="00A13A5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A13A51" w:rsidRDefault="00A13A51" w:rsidP="00A13A5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11,162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-R)= </w:t>
      </w:r>
      <w:r w:rsidR="00B405C8">
        <w:rPr>
          <w:rFonts w:ascii="Arial" w:hAnsi="Arial" w:cs="Arial"/>
          <w:color w:val="000000"/>
          <w:sz w:val="20"/>
          <w:szCs w:val="20"/>
        </w:rPr>
        <w:t>30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A13A51" w:rsidRDefault="00A13A51" w:rsidP="00A13A5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A13A51" w:rsidRDefault="00A13A51" w:rsidP="00A13A5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A13A51" w:rsidRDefault="00A13A51" w:rsidP="00A13A5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PM-10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A13A51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A13A5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A13A51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17,61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A13A5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1,526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A13A51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280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A13A51" w:rsidRDefault="00A13A51" w:rsidP="00A13A5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A13A51" w:rsidRDefault="00A13A51" w:rsidP="00A13A5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PM-10 występuje w punkcie o współrzędnych X = 45 Y = 200 m  i wynosi 17,61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A13A51" w:rsidRDefault="00A13A51" w:rsidP="00A13A5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A13A51" w:rsidRDefault="00A13A51" w:rsidP="00A13A5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1,526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-R)= </w:t>
      </w:r>
      <w:r w:rsidR="00B405C8">
        <w:rPr>
          <w:rFonts w:ascii="Arial" w:hAnsi="Arial" w:cs="Arial"/>
          <w:color w:val="000000"/>
          <w:sz w:val="20"/>
          <w:szCs w:val="20"/>
        </w:rPr>
        <w:t>22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A13A51" w:rsidRDefault="00A13A51" w:rsidP="00A13A5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A13A51" w:rsidRDefault="00A13A51" w:rsidP="00A13A5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pyłu zawieszonego PM 2,5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A13A51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A13A5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A13A51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A13A5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0,607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A13A51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- nie dotyczy , brak D1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A13A51" w:rsidRDefault="00A13A51" w:rsidP="00A13A5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A13A51" w:rsidRDefault="00A13A51" w:rsidP="00A13A5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zawieszonego PM 2,5 występuje w punkcie o współrzędnych X = 45 Y = 200 m  i wynosi 7,01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A13A51" w:rsidRDefault="00A13A51" w:rsidP="00A13A5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0,607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-R)= </w:t>
      </w:r>
      <w:r w:rsidR="00B405C8">
        <w:rPr>
          <w:rFonts w:ascii="Arial" w:hAnsi="Arial" w:cs="Arial"/>
          <w:color w:val="000000"/>
          <w:sz w:val="20"/>
          <w:szCs w:val="20"/>
        </w:rPr>
        <w:t>9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A13A51" w:rsidRDefault="00A13A51" w:rsidP="00A13A5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A13A51" w:rsidRDefault="00A13A51" w:rsidP="00A13A5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alifatycznych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A13A51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A13A5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A13A51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A13A5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0,994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A13A51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A13A51" w:rsidRDefault="00A13A51" w:rsidP="00A13A5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A13A51" w:rsidRDefault="00A13A51" w:rsidP="00A13A5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alifatycznych występuje w punkcie o współrzędnych X = 45 Y = 200 m  i wynosi 11,5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A13A51" w:rsidRDefault="00A13A51" w:rsidP="00A13A5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A13A51" w:rsidRDefault="00A13A51" w:rsidP="00A13A5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0,994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900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A13A51" w:rsidRDefault="00A13A51" w:rsidP="00A13A5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A13A51" w:rsidRDefault="00A13A51" w:rsidP="00A13A5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aromatyczne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A13A51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A13A5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A13A51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A13A5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0,325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A13A51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1000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A13A51" w:rsidRDefault="00A13A51" w:rsidP="00A13A5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A13A51" w:rsidRDefault="00A13A51" w:rsidP="00A13A5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aromatyczne występuje w punkcie o współrzędnych X = 45 Y = 200 m  i wynosi 3,8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A13A51" w:rsidRDefault="00A13A51" w:rsidP="00A13A5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A13A51" w:rsidRDefault="00A13A51" w:rsidP="00A13A5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0,325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38,7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A13A51" w:rsidRDefault="00A13A51" w:rsidP="00A13A5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A13A51" w:rsidRDefault="00A13A51" w:rsidP="00A13A5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benzenu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A13A51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A13A5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A13A51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A13A51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0,0218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A13A51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13A51" w:rsidRDefault="00A13A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A13A51" w:rsidRDefault="00A13A51" w:rsidP="00A13A5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A13A51" w:rsidRDefault="00A13A51" w:rsidP="00A13A5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benzenu występuje w punkcie o współrzędnych X = 45 Y = 200 m  i wynosi 0,25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A13A51" w:rsidRDefault="00A13A51" w:rsidP="00A13A51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AB34D5" w:rsidRDefault="00A13A51" w:rsidP="008800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  <w:lang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0,0218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sectPr w:rsidR="00AB34D5" w:rsidSect="005A160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134D" w:rsidRDefault="00EE134D" w:rsidP="00AB34D5">
      <w:pPr>
        <w:spacing w:after="0" w:line="240" w:lineRule="auto"/>
      </w:pPr>
      <w:r>
        <w:separator/>
      </w:r>
    </w:p>
  </w:endnote>
  <w:endnote w:type="continuationSeparator" w:id="0">
    <w:p w:rsidR="00EE134D" w:rsidRDefault="00EE134D" w:rsidP="00AB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134D" w:rsidRDefault="00EE134D" w:rsidP="00AB34D5">
      <w:pPr>
        <w:spacing w:after="0" w:line="240" w:lineRule="auto"/>
      </w:pPr>
      <w:r>
        <w:separator/>
      </w:r>
    </w:p>
  </w:footnote>
  <w:footnote w:type="continuationSeparator" w:id="0">
    <w:p w:rsidR="00EE134D" w:rsidRDefault="00EE134D" w:rsidP="00AB3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34D5"/>
    <w:rsid w:val="00020631"/>
    <w:rsid w:val="000A27FA"/>
    <w:rsid w:val="001227F1"/>
    <w:rsid w:val="002F7A4E"/>
    <w:rsid w:val="003C5837"/>
    <w:rsid w:val="005513C0"/>
    <w:rsid w:val="00594204"/>
    <w:rsid w:val="007021CB"/>
    <w:rsid w:val="00765558"/>
    <w:rsid w:val="007C704A"/>
    <w:rsid w:val="00880022"/>
    <w:rsid w:val="00A13A51"/>
    <w:rsid w:val="00AB34D5"/>
    <w:rsid w:val="00B405C8"/>
    <w:rsid w:val="00B616EA"/>
    <w:rsid w:val="00CC2F4C"/>
    <w:rsid w:val="00CF39FC"/>
    <w:rsid w:val="00DD0ED9"/>
    <w:rsid w:val="00E13AB4"/>
    <w:rsid w:val="00EE134D"/>
    <w:rsid w:val="00F16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7A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B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B34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1365</Words>
  <Characters>8196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Sierzchuła</dc:creator>
  <cp:keywords/>
  <dc:description/>
  <cp:lastModifiedBy>Krzysztof Zajda</cp:lastModifiedBy>
  <cp:revision>7</cp:revision>
  <dcterms:created xsi:type="dcterms:W3CDTF">2022-11-14T12:32:00Z</dcterms:created>
  <dcterms:modified xsi:type="dcterms:W3CDTF">2024-10-06T18:42:00Z</dcterms:modified>
</cp:coreProperties>
</file>